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30" w:rsidRPr="003A1830" w:rsidRDefault="003A1830" w:rsidP="003A1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Классификатор </w:t>
      </w:r>
      <w:r w:rsidRPr="003A1830">
        <w:rPr>
          <w:rFonts w:ascii="Times New Roman" w:hAnsi="Times New Roman" w:cs="Times New Roman"/>
          <w:b/>
          <w:sz w:val="24"/>
          <w:szCs w:val="24"/>
        </w:rPr>
        <w:t>информации, доступ к которой учащихся запрещен и разрешен.</w:t>
      </w:r>
    </w:p>
    <w:p w:rsidR="003A1830" w:rsidRPr="003A1830" w:rsidRDefault="003A1830" w:rsidP="003A1830">
      <w:pPr>
        <w:rPr>
          <w:rFonts w:ascii="Times New Roman" w:hAnsi="Times New Roman" w:cs="Times New Roman"/>
          <w:sz w:val="24"/>
          <w:szCs w:val="24"/>
        </w:rPr>
      </w:pPr>
      <w:r w:rsidRPr="003A1830">
        <w:rPr>
          <w:rFonts w:ascii="Times New Roman" w:hAnsi="Times New Roman" w:cs="Times New Roman"/>
          <w:sz w:val="24"/>
          <w:szCs w:val="24"/>
        </w:rPr>
        <w:t>1. Пропаганда войны, разжигание ненависти и вражды, пропаганда порнографии и антиобщественного поведения: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информация, направленная на пропаганду во</w:t>
      </w:r>
      <w:bookmarkStart w:id="0" w:name="_GoBack"/>
      <w:bookmarkEnd w:id="0"/>
      <w:r w:rsidRPr="003A1830">
        <w:rPr>
          <w:rFonts w:ascii="Times New Roman" w:hAnsi="Times New Roman" w:cs="Times New Roman"/>
          <w:sz w:val="24"/>
          <w:szCs w:val="24"/>
        </w:rPr>
        <w:t>йны, разжигание национальной, расовой или религиозной ненависти и вражды;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3A1830">
        <w:rPr>
          <w:rFonts w:ascii="Times New Roman" w:hAnsi="Times New Roman" w:cs="Times New Roman"/>
          <w:sz w:val="24"/>
          <w:szCs w:val="24"/>
        </w:rPr>
        <w:br/>
        <w:t>2. Злоупотребление свободой СМИ /экстремизм:</w:t>
      </w:r>
      <w:r w:rsidRPr="003A1830">
        <w:rPr>
          <w:rFonts w:ascii="Times New Roman" w:hAnsi="Times New Roman" w:cs="Times New Roman"/>
          <w:sz w:val="24"/>
          <w:szCs w:val="24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3A1830">
        <w:rPr>
          <w:rFonts w:ascii="Times New Roman" w:hAnsi="Times New Roman" w:cs="Times New Roman"/>
          <w:sz w:val="24"/>
          <w:szCs w:val="24"/>
        </w:rPr>
        <w:br/>
        <w:t>3. Злоупотребление свободой СМИ / наркотические средства:</w:t>
      </w:r>
      <w:r w:rsidRPr="003A1830">
        <w:rPr>
          <w:rFonts w:ascii="Times New Roman" w:hAnsi="Times New Roman" w:cs="Times New Roman"/>
          <w:sz w:val="24"/>
          <w:szCs w:val="24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3A183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A1830">
        <w:rPr>
          <w:rFonts w:ascii="Times New Roman" w:hAnsi="Times New Roman" w:cs="Times New Roman"/>
          <w:sz w:val="24"/>
          <w:szCs w:val="24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3A183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A1830">
        <w:rPr>
          <w:rFonts w:ascii="Times New Roman" w:hAnsi="Times New Roman" w:cs="Times New Roman"/>
          <w:sz w:val="24"/>
          <w:szCs w:val="24"/>
        </w:rPr>
        <w:t>.</w:t>
      </w:r>
      <w:r w:rsidRPr="003A1830">
        <w:rPr>
          <w:rFonts w:ascii="Times New Roman" w:hAnsi="Times New Roman" w:cs="Times New Roman"/>
          <w:sz w:val="24"/>
          <w:szCs w:val="24"/>
        </w:rPr>
        <w:br/>
        <w:t>4. Злоупотребление свободой СМИ / информация с ограниченным доступом:</w:t>
      </w:r>
      <w:r w:rsidRPr="003A1830">
        <w:rPr>
          <w:rFonts w:ascii="Times New Roman" w:hAnsi="Times New Roman" w:cs="Times New Roman"/>
          <w:sz w:val="24"/>
          <w:szCs w:val="24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3A1830">
        <w:rPr>
          <w:rFonts w:ascii="Times New Roman" w:hAnsi="Times New Roman" w:cs="Times New Roman"/>
          <w:sz w:val="24"/>
          <w:szCs w:val="24"/>
        </w:rPr>
        <w:br/>
        <w:t>5. Злоупотребление свободой СМИ / скрытое воздействие :</w:t>
      </w:r>
      <w:r w:rsidRPr="003A1830">
        <w:rPr>
          <w:rFonts w:ascii="Times New Roman" w:hAnsi="Times New Roman" w:cs="Times New Roman"/>
          <w:sz w:val="24"/>
          <w:szCs w:val="24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3A1830">
        <w:rPr>
          <w:rFonts w:ascii="Times New Roman" w:hAnsi="Times New Roman" w:cs="Times New Roman"/>
          <w:sz w:val="24"/>
          <w:szCs w:val="24"/>
        </w:rPr>
        <w:br/>
        <w:t>6. Экстремистские материалы или экстремистская деятельность (экстремизм):</w:t>
      </w:r>
      <w:r w:rsidRPr="003A1830">
        <w:rPr>
          <w:rFonts w:ascii="Times New Roman" w:hAnsi="Times New Roman" w:cs="Times New Roman"/>
          <w:sz w:val="24"/>
          <w:szCs w:val="24"/>
        </w:rPr>
        <w:br/>
        <w:t>    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  <w:r w:rsidRPr="003A1830">
        <w:rPr>
          <w:rFonts w:ascii="Times New Roman" w:hAnsi="Times New Roman" w:cs="Times New Roman"/>
          <w:sz w:val="24"/>
          <w:szCs w:val="24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подрыв безопасности Российской Федерации;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захват или присвоение властных полномочий;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создание незаконных вооруженных формирований;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осуществление террористической деятельности либо публичное оправдание терроризма;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унижение национального достоинства;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3A1830">
        <w:rPr>
          <w:rFonts w:ascii="Times New Roman" w:hAnsi="Times New Roman" w:cs="Times New Roman"/>
          <w:sz w:val="24"/>
          <w:szCs w:val="24"/>
        </w:rPr>
        <w:br/>
        <w:t xml:space="preserve"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</w:t>
      </w:r>
      <w:r w:rsidRPr="003A1830">
        <w:rPr>
          <w:rFonts w:ascii="Times New Roman" w:hAnsi="Times New Roman" w:cs="Times New Roman"/>
          <w:sz w:val="24"/>
          <w:szCs w:val="24"/>
        </w:rPr>
        <w:lastRenderedPageBreak/>
        <w:t>судебном порядке;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3A1830">
        <w:rPr>
          <w:rFonts w:ascii="Times New Roman" w:hAnsi="Times New Roman" w:cs="Times New Roman"/>
          <w:sz w:val="24"/>
          <w:szCs w:val="24"/>
        </w:rPr>
        <w:br/>
        <w:t>7. Вредоносные программы :</w:t>
      </w:r>
      <w:r w:rsidRPr="003A1830">
        <w:rPr>
          <w:rFonts w:ascii="Times New Roman" w:hAnsi="Times New Roman" w:cs="Times New Roman"/>
          <w:sz w:val="24"/>
          <w:szCs w:val="24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3A1830">
        <w:rPr>
          <w:rFonts w:ascii="Times New Roman" w:hAnsi="Times New Roman" w:cs="Times New Roman"/>
          <w:sz w:val="24"/>
          <w:szCs w:val="24"/>
        </w:rPr>
        <w:br/>
        <w:t>8. Преступления: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оскорбление (унижение чести и достоинства другого лица, выраженное в неприлично форме);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склонение к потреблению наркотических средств и психотропных веществ;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незаконное распространение или рекламирование порнографических материалов;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публичные призывы к осуществлению экстремистской деятельности;</w:t>
      </w:r>
      <w:r w:rsidRPr="003A1830">
        <w:rPr>
          <w:rFonts w:ascii="Times New Roman" w:hAnsi="Times New Roman" w:cs="Times New Roman"/>
          <w:sz w:val="24"/>
          <w:szCs w:val="24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3A1830">
        <w:rPr>
          <w:rFonts w:ascii="Times New Roman" w:hAnsi="Times New Roman" w:cs="Times New Roman"/>
          <w:sz w:val="24"/>
          <w:szCs w:val="24"/>
        </w:rPr>
        <w:br/>
        <w:t>     - публичные призывы к развязыванию агрессивной войны.</w:t>
      </w:r>
      <w:r w:rsidRPr="003A1830">
        <w:rPr>
          <w:rFonts w:ascii="Times New Roman" w:hAnsi="Times New Roman" w:cs="Times New Roman"/>
          <w:sz w:val="24"/>
          <w:szCs w:val="24"/>
        </w:rPr>
        <w:br/>
        <w:t>9. Ненадлежащая реклама:</w:t>
      </w:r>
      <w:r w:rsidRPr="003A1830">
        <w:rPr>
          <w:rFonts w:ascii="Times New Roman" w:hAnsi="Times New Roman" w:cs="Times New Roman"/>
          <w:sz w:val="24"/>
          <w:szCs w:val="24"/>
        </w:rPr>
        <w:br/>
        <w:t>    - информация, содержащая рекламу алкогольной продукции и табачных изделий.</w:t>
      </w:r>
      <w:r w:rsidRPr="003A1830">
        <w:rPr>
          <w:rFonts w:ascii="Times New Roman" w:hAnsi="Times New Roman" w:cs="Times New Roman"/>
          <w:sz w:val="24"/>
          <w:szCs w:val="24"/>
        </w:rPr>
        <w:br/>
        <w:t>10. Информация с ограниченным доступом:</w:t>
      </w:r>
      <w:r w:rsidRPr="003A1830">
        <w:rPr>
          <w:rFonts w:ascii="Times New Roman" w:hAnsi="Times New Roman" w:cs="Times New Roman"/>
          <w:sz w:val="24"/>
          <w:szCs w:val="24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AF651A" w:rsidRDefault="00AF651A"/>
    <w:sectPr w:rsidR="00AF651A" w:rsidSect="003A18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0"/>
    <w:rsid w:val="003A1830"/>
    <w:rsid w:val="00A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31B6"/>
  <w15:chartTrackingRefBased/>
  <w15:docId w15:val="{58CB3E51-66B7-4025-9DBF-63EA861B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Серг. Луковников</dc:creator>
  <cp:keywords/>
  <dc:description/>
  <cp:lastModifiedBy>Герман Серг. Луковников</cp:lastModifiedBy>
  <cp:revision>1</cp:revision>
  <dcterms:created xsi:type="dcterms:W3CDTF">2021-08-30T09:48:00Z</dcterms:created>
  <dcterms:modified xsi:type="dcterms:W3CDTF">2021-08-30T09:49:00Z</dcterms:modified>
</cp:coreProperties>
</file>